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305" w:rsidRPr="00762072" w:rsidRDefault="00931305" w:rsidP="00931305">
      <w:pPr>
        <w:spacing w:before="100" w:beforeAutospacing="1"/>
        <w:ind w:firstLine="720"/>
        <w:jc w:val="center"/>
        <w:rPr>
          <w:rFonts w:ascii="Arial" w:hAnsi="Arial" w:cs="Arial"/>
          <w:color w:val="000000"/>
          <w:sz w:val="20"/>
          <w:szCs w:val="20"/>
        </w:rPr>
      </w:pPr>
      <w:r w:rsidRPr="00762072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                     </w:t>
      </w:r>
      <w:r w:rsidR="00F841BC">
        <w:rPr>
          <w:rFonts w:ascii="Arial" w:hAnsi="Arial" w:cs="Arial"/>
          <w:color w:val="000000"/>
          <w:sz w:val="22"/>
          <w:szCs w:val="22"/>
        </w:rPr>
        <w:t xml:space="preserve">            </w:t>
      </w:r>
      <w:r w:rsidR="00762072" w:rsidRPr="00762072">
        <w:rPr>
          <w:rFonts w:ascii="Arial" w:hAnsi="Arial" w:cs="Arial"/>
          <w:color w:val="000000"/>
          <w:sz w:val="22"/>
          <w:szCs w:val="22"/>
        </w:rPr>
        <w:t>Приложение 6</w:t>
      </w:r>
    </w:p>
    <w:p w:rsidR="00931305" w:rsidRPr="00762072" w:rsidRDefault="00931305" w:rsidP="00931305">
      <w:pPr>
        <w:spacing w:before="115" w:after="115"/>
        <w:jc w:val="center"/>
        <w:outlineLvl w:val="0"/>
        <w:rPr>
          <w:rFonts w:ascii="Arial" w:hAnsi="Arial" w:cs="Arial"/>
          <w:b/>
          <w:bCs/>
          <w:color w:val="000080"/>
          <w:kern w:val="36"/>
        </w:rPr>
      </w:pPr>
      <w:r w:rsidRPr="00762072">
        <w:rPr>
          <w:rFonts w:ascii="Arial" w:hAnsi="Arial" w:cs="Arial"/>
          <w:b/>
          <w:bCs/>
          <w:color w:val="00000A"/>
          <w:kern w:val="36"/>
        </w:rPr>
        <w:t>Программа</w:t>
      </w:r>
      <w:r w:rsidRPr="00762072">
        <w:rPr>
          <w:rFonts w:ascii="Arial" w:hAnsi="Arial" w:cs="Arial"/>
          <w:b/>
          <w:bCs/>
          <w:color w:val="00000A"/>
          <w:kern w:val="36"/>
        </w:rPr>
        <w:br/>
        <w:t xml:space="preserve">муниципальных внутренних заимствований </w:t>
      </w:r>
      <w:r w:rsidR="00F841BC">
        <w:rPr>
          <w:rFonts w:ascii="Arial" w:hAnsi="Arial" w:cs="Arial"/>
          <w:b/>
          <w:bCs/>
          <w:color w:val="00000A"/>
          <w:kern w:val="36"/>
        </w:rPr>
        <w:t xml:space="preserve">муниципального образования   </w:t>
      </w:r>
      <w:r w:rsidR="00096B57" w:rsidRPr="00F841BC">
        <w:rPr>
          <w:rFonts w:ascii="Arial" w:hAnsi="Arial" w:cs="Arial"/>
          <w:b/>
          <w:bCs/>
          <w:kern w:val="36"/>
        </w:rPr>
        <w:t>Сростинск</w:t>
      </w:r>
      <w:r w:rsidR="00F841BC" w:rsidRPr="00F841BC">
        <w:rPr>
          <w:rFonts w:ascii="Arial" w:hAnsi="Arial" w:cs="Arial"/>
          <w:b/>
          <w:bCs/>
          <w:kern w:val="36"/>
        </w:rPr>
        <w:t xml:space="preserve">ий </w:t>
      </w:r>
      <w:r w:rsidRPr="00F841BC">
        <w:rPr>
          <w:rFonts w:ascii="Arial" w:hAnsi="Arial" w:cs="Arial"/>
          <w:b/>
          <w:bCs/>
          <w:kern w:val="36"/>
        </w:rPr>
        <w:t>сельсовет</w:t>
      </w:r>
      <w:r w:rsidR="00F841BC" w:rsidRPr="00F841BC">
        <w:rPr>
          <w:rFonts w:ascii="Arial" w:hAnsi="Arial" w:cs="Arial"/>
          <w:b/>
          <w:bCs/>
          <w:kern w:val="36"/>
        </w:rPr>
        <w:t xml:space="preserve"> Бийского района Алтайского края, предусмотренных</w:t>
      </w:r>
      <w:r w:rsidR="00F841BC">
        <w:rPr>
          <w:rFonts w:ascii="Arial" w:hAnsi="Arial" w:cs="Arial"/>
          <w:b/>
          <w:bCs/>
          <w:color w:val="00000A"/>
          <w:kern w:val="36"/>
        </w:rPr>
        <w:t xml:space="preserve">    </w:t>
      </w:r>
      <w:r w:rsidR="00A85242" w:rsidRPr="00762072">
        <w:rPr>
          <w:rFonts w:ascii="Arial" w:hAnsi="Arial" w:cs="Arial"/>
          <w:b/>
          <w:bCs/>
          <w:color w:val="00000A"/>
          <w:kern w:val="36"/>
        </w:rPr>
        <w:t>на 201</w:t>
      </w:r>
      <w:r w:rsidR="0088521E" w:rsidRPr="00762072">
        <w:rPr>
          <w:rFonts w:ascii="Arial" w:hAnsi="Arial" w:cs="Arial"/>
          <w:b/>
          <w:bCs/>
          <w:color w:val="00000A"/>
          <w:kern w:val="36"/>
        </w:rPr>
        <w:t>6</w:t>
      </w:r>
      <w:r w:rsidR="009D37AB" w:rsidRPr="00762072">
        <w:rPr>
          <w:rFonts w:ascii="Arial" w:hAnsi="Arial" w:cs="Arial"/>
          <w:b/>
          <w:bCs/>
          <w:color w:val="00000A"/>
          <w:kern w:val="36"/>
        </w:rPr>
        <w:t xml:space="preserve"> год </w:t>
      </w:r>
    </w:p>
    <w:p w:rsidR="00931305" w:rsidRPr="00762072" w:rsidRDefault="00931305" w:rsidP="00931305">
      <w:pPr>
        <w:spacing w:before="100" w:beforeAutospacing="1"/>
        <w:ind w:firstLine="720"/>
        <w:jc w:val="both"/>
        <w:rPr>
          <w:rFonts w:ascii="Arial" w:hAnsi="Arial" w:cs="Arial"/>
          <w:color w:val="000000"/>
        </w:rPr>
      </w:pPr>
    </w:p>
    <w:p w:rsidR="00931305" w:rsidRPr="00762072" w:rsidRDefault="00931305" w:rsidP="00931305">
      <w:pPr>
        <w:spacing w:before="100" w:beforeAutospacing="1"/>
        <w:ind w:firstLine="720"/>
        <w:jc w:val="both"/>
        <w:rPr>
          <w:rFonts w:ascii="Arial" w:hAnsi="Arial" w:cs="Arial"/>
          <w:color w:val="000000"/>
        </w:rPr>
      </w:pPr>
      <w:r w:rsidRPr="00762072">
        <w:rPr>
          <w:rFonts w:ascii="Arial" w:hAnsi="Arial" w:cs="Arial"/>
          <w:color w:val="000000"/>
        </w:rPr>
        <w:t xml:space="preserve">Администрация </w:t>
      </w:r>
      <w:r w:rsidR="00096B57" w:rsidRPr="00762072">
        <w:rPr>
          <w:rFonts w:ascii="Arial" w:hAnsi="Arial" w:cs="Arial"/>
          <w:color w:val="000000"/>
        </w:rPr>
        <w:t>Сростинского</w:t>
      </w:r>
      <w:r w:rsidRPr="00762072">
        <w:rPr>
          <w:rFonts w:ascii="Arial" w:hAnsi="Arial" w:cs="Arial"/>
          <w:color w:val="000000"/>
        </w:rPr>
        <w:t xml:space="preserve"> сельсовета Бийского района  формирует программу муниципальных </w:t>
      </w:r>
      <w:r w:rsidR="0088521E" w:rsidRPr="00762072">
        <w:rPr>
          <w:rFonts w:ascii="Arial" w:hAnsi="Arial" w:cs="Arial"/>
          <w:color w:val="000000"/>
        </w:rPr>
        <w:t>внутренних заимствований на 2016</w:t>
      </w:r>
      <w:r w:rsidR="00E83F1C" w:rsidRPr="00762072">
        <w:rPr>
          <w:rFonts w:ascii="Arial" w:hAnsi="Arial" w:cs="Arial"/>
          <w:color w:val="000000"/>
        </w:rPr>
        <w:t xml:space="preserve"> </w:t>
      </w:r>
      <w:r w:rsidR="009D37AB" w:rsidRPr="00762072">
        <w:rPr>
          <w:rFonts w:ascii="Arial" w:hAnsi="Arial" w:cs="Arial"/>
          <w:color w:val="000000"/>
        </w:rPr>
        <w:t>год</w:t>
      </w:r>
      <w:r w:rsidRPr="00762072">
        <w:rPr>
          <w:rFonts w:ascii="Arial" w:hAnsi="Arial" w:cs="Arial"/>
          <w:color w:val="000000"/>
        </w:rPr>
        <w:t>, исходя из следующих принципов:</w:t>
      </w:r>
    </w:p>
    <w:p w:rsidR="00931305" w:rsidRPr="00762072" w:rsidRDefault="00931305" w:rsidP="00931305">
      <w:pPr>
        <w:spacing w:before="100" w:beforeAutospacing="1"/>
        <w:ind w:firstLine="720"/>
        <w:jc w:val="both"/>
        <w:rPr>
          <w:rFonts w:ascii="Arial" w:hAnsi="Arial" w:cs="Arial"/>
          <w:color w:val="000000"/>
        </w:rPr>
      </w:pPr>
      <w:r w:rsidRPr="00762072">
        <w:rPr>
          <w:rFonts w:ascii="Arial" w:hAnsi="Arial" w:cs="Arial"/>
          <w:color w:val="000000"/>
        </w:rPr>
        <w:t>верхний предел муниципального долга не должен превышать утвержденный общий годовой объем доходов бюджета</w:t>
      </w:r>
      <w:r w:rsidR="00221C99" w:rsidRPr="00762072">
        <w:rPr>
          <w:rFonts w:ascii="Arial" w:hAnsi="Arial" w:cs="Arial"/>
          <w:color w:val="000000"/>
        </w:rPr>
        <w:t xml:space="preserve"> поселения</w:t>
      </w:r>
      <w:r w:rsidRPr="00762072">
        <w:rPr>
          <w:rFonts w:ascii="Arial" w:hAnsi="Arial" w:cs="Arial"/>
          <w:color w:val="000000"/>
        </w:rPr>
        <w:t xml:space="preserve"> </w:t>
      </w:r>
      <w:r w:rsidR="00762072">
        <w:rPr>
          <w:rFonts w:ascii="Arial" w:hAnsi="Arial" w:cs="Arial"/>
          <w:color w:val="000000"/>
        </w:rPr>
        <w:t xml:space="preserve"> </w:t>
      </w:r>
      <w:r w:rsidRPr="00762072">
        <w:rPr>
          <w:rFonts w:ascii="Arial" w:hAnsi="Arial" w:cs="Arial"/>
          <w:color w:val="000000"/>
        </w:rPr>
        <w:t xml:space="preserve"> без учета утвержденного объема безвозмездных поступлений и (или) поступлений налоговых доходов по дополнительным нормативам отчислений;</w:t>
      </w:r>
    </w:p>
    <w:p w:rsidR="00931305" w:rsidRPr="00762072" w:rsidRDefault="00931305" w:rsidP="00931305">
      <w:pPr>
        <w:spacing w:before="100" w:beforeAutospacing="1"/>
        <w:ind w:firstLine="720"/>
        <w:jc w:val="both"/>
        <w:rPr>
          <w:rFonts w:ascii="Arial" w:hAnsi="Arial" w:cs="Arial"/>
          <w:color w:val="000000"/>
        </w:rPr>
      </w:pPr>
      <w:r w:rsidRPr="00762072">
        <w:rPr>
          <w:rFonts w:ascii="Arial" w:hAnsi="Arial" w:cs="Arial"/>
          <w:color w:val="000000"/>
        </w:rPr>
        <w:t>предельный объем расходов на обслуживание муниципального долга не должен превышать 15 процентов объема расходов бюджета</w:t>
      </w:r>
      <w:r w:rsidR="00221C99" w:rsidRPr="00762072">
        <w:rPr>
          <w:rFonts w:ascii="Arial" w:hAnsi="Arial" w:cs="Arial"/>
          <w:color w:val="000000"/>
        </w:rPr>
        <w:t xml:space="preserve"> поселения</w:t>
      </w:r>
      <w:r w:rsidRPr="00762072">
        <w:rPr>
          <w:rFonts w:ascii="Arial" w:hAnsi="Arial" w:cs="Arial"/>
          <w:color w:val="000000"/>
        </w:rPr>
        <w:t>, за исключением объема расходов, которые осуществляются за счет субвенций, предоставляемых из федерального и краевого бюджетов</w:t>
      </w:r>
      <w:r w:rsidR="00A71E8A" w:rsidRPr="00762072">
        <w:rPr>
          <w:rFonts w:ascii="Arial" w:hAnsi="Arial" w:cs="Arial"/>
          <w:color w:val="000000"/>
        </w:rPr>
        <w:t>;</w:t>
      </w:r>
    </w:p>
    <w:p w:rsidR="00931305" w:rsidRPr="00762072" w:rsidRDefault="00931305" w:rsidP="00931305">
      <w:pPr>
        <w:spacing w:before="100" w:beforeAutospacing="1"/>
        <w:ind w:firstLine="720"/>
        <w:jc w:val="both"/>
        <w:rPr>
          <w:rFonts w:ascii="Arial" w:hAnsi="Arial" w:cs="Arial"/>
          <w:color w:val="000000"/>
        </w:rPr>
      </w:pPr>
      <w:r w:rsidRPr="00762072">
        <w:rPr>
          <w:rFonts w:ascii="Arial" w:hAnsi="Arial" w:cs="Arial"/>
          <w:color w:val="000000"/>
        </w:rPr>
        <w:t>муниципальные внутренние заимствования должны осуществляться только в случае крайней необходимости для целей, предусмотренных действующим законодательством.</w:t>
      </w:r>
    </w:p>
    <w:p w:rsidR="00326A65" w:rsidRPr="00762072" w:rsidRDefault="00326A65" w:rsidP="00326A65">
      <w:pPr>
        <w:pStyle w:val="western"/>
        <w:spacing w:after="0"/>
        <w:rPr>
          <w:sz w:val="24"/>
          <w:szCs w:val="24"/>
        </w:rPr>
      </w:pPr>
      <w:r w:rsidRPr="00762072">
        <w:rPr>
          <w:sz w:val="24"/>
          <w:szCs w:val="24"/>
        </w:rPr>
        <w:t>Осуществление муниципальных внутренних заимствований планируется производить с учетом соблюдения верхнего предела муниципального долга:</w:t>
      </w:r>
    </w:p>
    <w:p w:rsidR="00326A65" w:rsidRPr="00762072" w:rsidRDefault="008937E5" w:rsidP="00326A65">
      <w:pPr>
        <w:pStyle w:val="western"/>
        <w:spacing w:after="0"/>
        <w:rPr>
          <w:sz w:val="24"/>
          <w:szCs w:val="24"/>
        </w:rPr>
      </w:pPr>
      <w:r w:rsidRPr="00762072">
        <w:rPr>
          <w:sz w:val="24"/>
          <w:szCs w:val="24"/>
        </w:rPr>
        <w:t>на 1 января 201</w:t>
      </w:r>
      <w:r w:rsidR="00096B57" w:rsidRPr="00762072">
        <w:rPr>
          <w:sz w:val="24"/>
          <w:szCs w:val="24"/>
        </w:rPr>
        <w:t>6</w:t>
      </w:r>
      <w:r w:rsidR="00326A65" w:rsidRPr="00762072">
        <w:rPr>
          <w:sz w:val="24"/>
          <w:szCs w:val="24"/>
        </w:rPr>
        <w:t xml:space="preserve"> года - в размере </w:t>
      </w:r>
      <w:r w:rsidR="00096B57" w:rsidRPr="00762072">
        <w:rPr>
          <w:sz w:val="24"/>
          <w:szCs w:val="24"/>
        </w:rPr>
        <w:t xml:space="preserve"> 3 151</w:t>
      </w:r>
      <w:r w:rsidR="00326A65" w:rsidRPr="00762072">
        <w:rPr>
          <w:sz w:val="24"/>
          <w:szCs w:val="24"/>
        </w:rPr>
        <w:t xml:space="preserve"> тыс. рублей</w:t>
      </w:r>
    </w:p>
    <w:p w:rsidR="0068117F" w:rsidRPr="00762072" w:rsidRDefault="0068117F" w:rsidP="00B8229E">
      <w:pPr>
        <w:spacing w:before="115" w:after="240"/>
        <w:jc w:val="center"/>
        <w:outlineLvl w:val="0"/>
        <w:rPr>
          <w:rFonts w:ascii="Arial" w:hAnsi="Arial" w:cs="Arial"/>
          <w:b/>
          <w:bCs/>
          <w:color w:val="00000A"/>
          <w:kern w:val="36"/>
        </w:rPr>
      </w:pPr>
    </w:p>
    <w:p w:rsidR="004606EF" w:rsidRPr="00762072" w:rsidRDefault="004606EF" w:rsidP="004606EF">
      <w:pPr>
        <w:ind w:left="708" w:firstLine="708"/>
        <w:rPr>
          <w:rFonts w:ascii="Arial" w:hAnsi="Arial" w:cs="Arial"/>
        </w:rPr>
      </w:pPr>
      <w:r w:rsidRPr="00762072">
        <w:rPr>
          <w:rFonts w:ascii="Arial" w:hAnsi="Arial" w:cs="Arial"/>
        </w:rPr>
        <w:t>Предельные объемы расходов на обслуживание муниципального долга установлены:</w:t>
      </w:r>
    </w:p>
    <w:p w:rsidR="004606EF" w:rsidRPr="00762072" w:rsidRDefault="004606EF" w:rsidP="004606EF">
      <w:pPr>
        <w:rPr>
          <w:rFonts w:ascii="Arial" w:hAnsi="Arial" w:cs="Arial"/>
        </w:rPr>
      </w:pPr>
      <w:r w:rsidRPr="00762072">
        <w:rPr>
          <w:rFonts w:ascii="Arial" w:hAnsi="Arial" w:cs="Arial"/>
        </w:rPr>
        <w:t xml:space="preserve">                   в 2016 году   -           в сумме    </w:t>
      </w:r>
      <w:r w:rsidR="00096B57" w:rsidRPr="00762072">
        <w:rPr>
          <w:rFonts w:ascii="Arial" w:hAnsi="Arial" w:cs="Arial"/>
        </w:rPr>
        <w:t>585</w:t>
      </w:r>
      <w:r w:rsidRPr="00762072">
        <w:rPr>
          <w:rFonts w:ascii="Arial" w:hAnsi="Arial" w:cs="Arial"/>
        </w:rPr>
        <w:t xml:space="preserve"> тыс. рублей.</w:t>
      </w:r>
    </w:p>
    <w:p w:rsidR="0068117F" w:rsidRPr="00762072" w:rsidRDefault="0068117F" w:rsidP="00B8229E">
      <w:pPr>
        <w:spacing w:before="115" w:after="240"/>
        <w:jc w:val="center"/>
        <w:outlineLvl w:val="0"/>
        <w:rPr>
          <w:rFonts w:ascii="Arial" w:hAnsi="Arial" w:cs="Arial"/>
          <w:b/>
          <w:bCs/>
          <w:color w:val="00000A"/>
          <w:kern w:val="36"/>
        </w:rPr>
      </w:pPr>
    </w:p>
    <w:p w:rsidR="00A85242" w:rsidRPr="00762072" w:rsidRDefault="00A85242" w:rsidP="00B8229E">
      <w:pPr>
        <w:spacing w:before="115" w:after="240"/>
        <w:jc w:val="center"/>
        <w:outlineLvl w:val="0"/>
        <w:rPr>
          <w:rFonts w:ascii="Arial" w:hAnsi="Arial" w:cs="Arial"/>
          <w:b/>
          <w:bCs/>
          <w:color w:val="00000A"/>
          <w:kern w:val="36"/>
        </w:rPr>
      </w:pPr>
    </w:p>
    <w:p w:rsidR="00A85242" w:rsidRPr="00762072" w:rsidRDefault="00A85242" w:rsidP="00B8229E">
      <w:pPr>
        <w:spacing w:before="115" w:after="240"/>
        <w:jc w:val="center"/>
        <w:outlineLvl w:val="0"/>
        <w:rPr>
          <w:rFonts w:ascii="Arial" w:hAnsi="Arial" w:cs="Arial"/>
          <w:b/>
          <w:bCs/>
          <w:color w:val="00000A"/>
          <w:kern w:val="36"/>
        </w:rPr>
      </w:pPr>
    </w:p>
    <w:p w:rsidR="00A85242" w:rsidRPr="00762072" w:rsidRDefault="00A85242" w:rsidP="00B8229E">
      <w:pPr>
        <w:spacing w:before="115" w:after="240"/>
        <w:jc w:val="center"/>
        <w:outlineLvl w:val="0"/>
        <w:rPr>
          <w:rFonts w:ascii="Arial" w:hAnsi="Arial" w:cs="Arial"/>
          <w:b/>
          <w:bCs/>
          <w:color w:val="00000A"/>
          <w:kern w:val="36"/>
        </w:rPr>
      </w:pPr>
    </w:p>
    <w:p w:rsidR="00A85242" w:rsidRDefault="00A85242" w:rsidP="00B8229E">
      <w:pPr>
        <w:spacing w:before="115" w:after="240"/>
        <w:jc w:val="center"/>
        <w:outlineLvl w:val="0"/>
        <w:rPr>
          <w:b/>
          <w:bCs/>
          <w:color w:val="00000A"/>
          <w:kern w:val="36"/>
          <w:sz w:val="27"/>
          <w:szCs w:val="27"/>
        </w:rPr>
      </w:pPr>
    </w:p>
    <w:p w:rsidR="00A85242" w:rsidRDefault="00A85242" w:rsidP="00B8229E">
      <w:pPr>
        <w:spacing w:before="115" w:after="240"/>
        <w:jc w:val="center"/>
        <w:outlineLvl w:val="0"/>
        <w:rPr>
          <w:b/>
          <w:bCs/>
          <w:color w:val="00000A"/>
          <w:kern w:val="36"/>
          <w:sz w:val="27"/>
          <w:szCs w:val="27"/>
        </w:rPr>
      </w:pPr>
    </w:p>
    <w:p w:rsidR="0088521E" w:rsidRDefault="0088521E" w:rsidP="00B8229E">
      <w:pPr>
        <w:spacing w:before="115" w:after="240"/>
        <w:jc w:val="center"/>
        <w:outlineLvl w:val="0"/>
        <w:rPr>
          <w:b/>
          <w:bCs/>
          <w:color w:val="00000A"/>
          <w:kern w:val="36"/>
          <w:sz w:val="27"/>
          <w:szCs w:val="27"/>
        </w:rPr>
      </w:pPr>
    </w:p>
    <w:p w:rsidR="0088521E" w:rsidRDefault="0088521E" w:rsidP="00B8229E">
      <w:pPr>
        <w:spacing w:before="115" w:after="240"/>
        <w:jc w:val="center"/>
        <w:outlineLvl w:val="0"/>
        <w:rPr>
          <w:b/>
          <w:bCs/>
          <w:color w:val="00000A"/>
          <w:kern w:val="36"/>
          <w:sz w:val="27"/>
          <w:szCs w:val="27"/>
        </w:rPr>
      </w:pPr>
    </w:p>
    <w:p w:rsidR="0088521E" w:rsidRDefault="0088521E" w:rsidP="00B8229E">
      <w:pPr>
        <w:spacing w:before="115" w:after="240"/>
        <w:jc w:val="center"/>
        <w:outlineLvl w:val="0"/>
        <w:rPr>
          <w:b/>
          <w:bCs/>
          <w:color w:val="00000A"/>
          <w:kern w:val="36"/>
          <w:sz w:val="27"/>
          <w:szCs w:val="27"/>
        </w:rPr>
      </w:pPr>
    </w:p>
    <w:p w:rsidR="00A85242" w:rsidRPr="00F841BC" w:rsidRDefault="00F841BC" w:rsidP="004606EF">
      <w:pPr>
        <w:spacing w:before="115" w:after="240"/>
        <w:ind w:left="4956" w:firstLine="708"/>
        <w:jc w:val="center"/>
        <w:outlineLvl w:val="0"/>
        <w:rPr>
          <w:rFonts w:ascii="Arial" w:hAnsi="Arial" w:cs="Arial"/>
          <w:b/>
          <w:bCs/>
          <w:color w:val="00000A"/>
          <w:kern w:val="36"/>
          <w:sz w:val="27"/>
          <w:szCs w:val="27"/>
        </w:rPr>
      </w:pPr>
      <w:r w:rsidRPr="00F841BC">
        <w:rPr>
          <w:rFonts w:ascii="Arial" w:hAnsi="Arial" w:cs="Arial"/>
          <w:color w:val="000000"/>
          <w:sz w:val="22"/>
          <w:szCs w:val="22"/>
        </w:rPr>
        <w:lastRenderedPageBreak/>
        <w:t xml:space="preserve">                            </w:t>
      </w:r>
      <w:r>
        <w:rPr>
          <w:rFonts w:ascii="Arial" w:hAnsi="Arial" w:cs="Arial"/>
          <w:color w:val="000000"/>
          <w:sz w:val="22"/>
          <w:szCs w:val="22"/>
        </w:rPr>
        <w:t xml:space="preserve">           </w:t>
      </w:r>
      <w:r w:rsidR="004606EF" w:rsidRPr="00F841BC">
        <w:rPr>
          <w:rFonts w:ascii="Arial" w:hAnsi="Arial" w:cs="Arial"/>
          <w:color w:val="000000"/>
          <w:sz w:val="22"/>
          <w:szCs w:val="22"/>
        </w:rPr>
        <w:t>П</w:t>
      </w:r>
      <w:r w:rsidRPr="00F841BC">
        <w:rPr>
          <w:rFonts w:ascii="Arial" w:hAnsi="Arial" w:cs="Arial"/>
          <w:color w:val="000000"/>
          <w:sz w:val="22"/>
          <w:szCs w:val="22"/>
        </w:rPr>
        <w:t>риложение</w:t>
      </w:r>
      <w:r w:rsidR="004606EF" w:rsidRPr="00F841BC">
        <w:rPr>
          <w:rFonts w:ascii="Arial" w:hAnsi="Arial" w:cs="Arial"/>
          <w:color w:val="000000"/>
          <w:sz w:val="22"/>
          <w:szCs w:val="22"/>
        </w:rPr>
        <w:t xml:space="preserve"> 7</w:t>
      </w:r>
    </w:p>
    <w:p w:rsidR="00B8229E" w:rsidRPr="00737A03" w:rsidRDefault="00B8229E" w:rsidP="00B8229E">
      <w:pPr>
        <w:spacing w:before="115" w:after="240"/>
        <w:jc w:val="center"/>
        <w:outlineLvl w:val="0"/>
        <w:rPr>
          <w:rFonts w:ascii="Arial" w:hAnsi="Arial" w:cs="Arial"/>
          <w:b/>
          <w:bCs/>
          <w:color w:val="000080"/>
          <w:kern w:val="36"/>
        </w:rPr>
      </w:pPr>
      <w:r w:rsidRPr="00737A03">
        <w:rPr>
          <w:rFonts w:ascii="Arial" w:hAnsi="Arial" w:cs="Arial"/>
          <w:b/>
          <w:bCs/>
          <w:color w:val="00000A"/>
          <w:kern w:val="36"/>
        </w:rPr>
        <w:t>Программа</w:t>
      </w:r>
      <w:r w:rsidRPr="00737A03">
        <w:rPr>
          <w:rFonts w:ascii="Arial" w:hAnsi="Arial" w:cs="Arial"/>
          <w:b/>
          <w:bCs/>
          <w:color w:val="00000A"/>
          <w:kern w:val="36"/>
        </w:rPr>
        <w:br/>
        <w:t>муници</w:t>
      </w:r>
      <w:r w:rsidR="00096B57" w:rsidRPr="00737A03">
        <w:rPr>
          <w:rFonts w:ascii="Arial" w:hAnsi="Arial" w:cs="Arial"/>
          <w:b/>
          <w:bCs/>
          <w:color w:val="00000A"/>
          <w:kern w:val="36"/>
        </w:rPr>
        <w:t xml:space="preserve">пальных гарантий </w:t>
      </w:r>
      <w:r w:rsidR="00F841BC">
        <w:rPr>
          <w:rFonts w:ascii="Arial" w:hAnsi="Arial" w:cs="Arial"/>
          <w:b/>
          <w:bCs/>
          <w:color w:val="00000A"/>
          <w:kern w:val="36"/>
        </w:rPr>
        <w:t xml:space="preserve">муниципального образования </w:t>
      </w:r>
      <w:r w:rsidR="00096B57" w:rsidRPr="00737A03">
        <w:rPr>
          <w:rFonts w:ascii="Arial" w:hAnsi="Arial" w:cs="Arial"/>
          <w:b/>
          <w:bCs/>
          <w:color w:val="00000A"/>
          <w:kern w:val="36"/>
        </w:rPr>
        <w:t>Сростинск</w:t>
      </w:r>
      <w:r w:rsidR="00F841BC">
        <w:rPr>
          <w:rFonts w:ascii="Arial" w:hAnsi="Arial" w:cs="Arial"/>
          <w:b/>
          <w:bCs/>
          <w:color w:val="00000A"/>
          <w:kern w:val="36"/>
        </w:rPr>
        <w:t>ий</w:t>
      </w:r>
      <w:r w:rsidRPr="00737A03">
        <w:rPr>
          <w:rFonts w:ascii="Arial" w:hAnsi="Arial" w:cs="Arial"/>
          <w:b/>
          <w:bCs/>
          <w:color w:val="00000A"/>
          <w:kern w:val="36"/>
        </w:rPr>
        <w:t xml:space="preserve"> сельсовет</w:t>
      </w:r>
      <w:r w:rsidR="00F841BC">
        <w:rPr>
          <w:rFonts w:ascii="Arial" w:hAnsi="Arial" w:cs="Arial"/>
          <w:b/>
          <w:bCs/>
          <w:color w:val="00000A"/>
          <w:kern w:val="36"/>
        </w:rPr>
        <w:t xml:space="preserve"> Бийского района Алтайского края </w:t>
      </w:r>
      <w:r w:rsidR="0088521E" w:rsidRPr="00737A03">
        <w:rPr>
          <w:rFonts w:ascii="Arial" w:hAnsi="Arial" w:cs="Arial"/>
          <w:b/>
          <w:bCs/>
          <w:color w:val="00000A"/>
          <w:kern w:val="36"/>
        </w:rPr>
        <w:t xml:space="preserve"> на 2016</w:t>
      </w:r>
      <w:r w:rsidR="009D37AB" w:rsidRPr="00737A03">
        <w:rPr>
          <w:rFonts w:ascii="Arial" w:hAnsi="Arial" w:cs="Arial"/>
          <w:b/>
          <w:bCs/>
          <w:color w:val="00000A"/>
          <w:kern w:val="36"/>
        </w:rPr>
        <w:t xml:space="preserve"> год </w:t>
      </w:r>
      <w:r w:rsidR="009D37AB" w:rsidRPr="00737A03">
        <w:rPr>
          <w:rFonts w:ascii="Arial" w:hAnsi="Arial" w:cs="Arial"/>
          <w:b/>
          <w:bCs/>
          <w:color w:val="00000A"/>
          <w:kern w:val="36"/>
        </w:rPr>
        <w:br/>
      </w:r>
    </w:p>
    <w:p w:rsidR="00B8229E" w:rsidRPr="00737A03" w:rsidRDefault="00B8229E" w:rsidP="00B8229E">
      <w:pPr>
        <w:spacing w:before="115" w:after="115"/>
        <w:jc w:val="center"/>
        <w:outlineLvl w:val="0"/>
        <w:rPr>
          <w:rFonts w:ascii="Arial" w:hAnsi="Arial" w:cs="Arial"/>
          <w:color w:val="000000"/>
        </w:rPr>
      </w:pPr>
      <w:r w:rsidRPr="00737A03">
        <w:rPr>
          <w:rFonts w:ascii="Arial" w:hAnsi="Arial" w:cs="Arial"/>
          <w:b/>
          <w:bCs/>
          <w:color w:val="00000A"/>
          <w:kern w:val="36"/>
        </w:rPr>
        <w:t xml:space="preserve">Перечень </w:t>
      </w:r>
      <w:r w:rsidRPr="00737A03">
        <w:rPr>
          <w:rFonts w:ascii="Arial" w:hAnsi="Arial" w:cs="Arial"/>
          <w:b/>
          <w:bCs/>
          <w:color w:val="00000A"/>
          <w:kern w:val="36"/>
        </w:rPr>
        <w:br/>
        <w:t>подлежащих предоставлен</w:t>
      </w:r>
      <w:r w:rsidR="0088521E" w:rsidRPr="00737A03">
        <w:rPr>
          <w:rFonts w:ascii="Arial" w:hAnsi="Arial" w:cs="Arial"/>
          <w:b/>
          <w:bCs/>
          <w:color w:val="00000A"/>
          <w:kern w:val="36"/>
        </w:rPr>
        <w:t>ию муниципальных гарантий</w:t>
      </w:r>
      <w:r w:rsidR="0088521E" w:rsidRPr="00737A03">
        <w:rPr>
          <w:rFonts w:ascii="Arial" w:hAnsi="Arial" w:cs="Arial"/>
          <w:b/>
          <w:bCs/>
          <w:color w:val="00000A"/>
          <w:kern w:val="36"/>
        </w:rPr>
        <w:br/>
        <w:t>в 2016</w:t>
      </w:r>
      <w:r w:rsidRPr="00737A03">
        <w:rPr>
          <w:rFonts w:ascii="Arial" w:hAnsi="Arial" w:cs="Arial"/>
          <w:b/>
          <w:bCs/>
          <w:color w:val="00000A"/>
          <w:kern w:val="36"/>
        </w:rPr>
        <w:t xml:space="preserve"> году</w:t>
      </w:r>
      <w:r w:rsidRPr="00737A03">
        <w:rPr>
          <w:rFonts w:ascii="Arial" w:hAnsi="Arial" w:cs="Arial"/>
          <w:color w:val="000000"/>
        </w:rPr>
        <w:t xml:space="preserve"> </w:t>
      </w:r>
    </w:p>
    <w:tbl>
      <w:tblPr>
        <w:tblW w:w="10771" w:type="dxa"/>
        <w:tblCellSpacing w:w="0" w:type="dxa"/>
        <w:tblInd w:w="-960" w:type="dxa"/>
        <w:tblBorders>
          <w:top w:val="outset" w:sz="6" w:space="0" w:color="000001"/>
          <w:left w:val="outset" w:sz="6" w:space="0" w:color="000001"/>
          <w:bottom w:val="outset" w:sz="6" w:space="0" w:color="000001"/>
          <w:right w:val="outset" w:sz="6" w:space="0" w:color="000001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654"/>
        <w:gridCol w:w="1303"/>
        <w:gridCol w:w="1238"/>
        <w:gridCol w:w="2116"/>
        <w:gridCol w:w="2291"/>
        <w:gridCol w:w="3169"/>
      </w:tblGrid>
      <w:tr w:rsidR="00B8229E" w:rsidRPr="000B711B" w:rsidTr="00A71E8A">
        <w:trPr>
          <w:tblCellSpacing w:w="0" w:type="dxa"/>
        </w:trPr>
        <w:tc>
          <w:tcPr>
            <w:tcW w:w="65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F841BC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1BC">
              <w:rPr>
                <w:rFonts w:ascii="Arial" w:hAnsi="Arial" w:cs="Arial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30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F841BC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1BC">
              <w:rPr>
                <w:rFonts w:ascii="Arial" w:hAnsi="Arial" w:cs="Arial"/>
                <w:color w:val="000000"/>
                <w:sz w:val="20"/>
                <w:szCs w:val="20"/>
              </w:rPr>
              <w:t>Направление (цель) гарантирования</w:t>
            </w:r>
          </w:p>
        </w:tc>
        <w:tc>
          <w:tcPr>
            <w:tcW w:w="12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F841BC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1BC">
              <w:rPr>
                <w:rFonts w:ascii="Arial" w:hAnsi="Arial" w:cs="Arial"/>
                <w:color w:val="000000"/>
                <w:sz w:val="20"/>
                <w:szCs w:val="20"/>
              </w:rPr>
              <w:t>Объем гарантии тыс.</w:t>
            </w:r>
            <w:r w:rsidR="00A71E8A" w:rsidRPr="00F841B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841BC">
              <w:rPr>
                <w:rFonts w:ascii="Arial" w:hAnsi="Arial" w:cs="Arial"/>
                <w:color w:val="000000"/>
                <w:sz w:val="20"/>
                <w:szCs w:val="20"/>
              </w:rPr>
              <w:t>руб</w:t>
            </w:r>
            <w:r w:rsidR="00A71E8A" w:rsidRPr="00F841BC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F841BC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1BC">
              <w:rPr>
                <w:rFonts w:ascii="Arial" w:hAnsi="Arial" w:cs="Arial"/>
                <w:color w:val="000000"/>
                <w:sz w:val="20"/>
                <w:szCs w:val="20"/>
              </w:rPr>
              <w:t>Категория и (или) наименование принципала, объем которого превышает 100 тыс.</w:t>
            </w:r>
            <w:r w:rsidR="00A71E8A" w:rsidRPr="00F841B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F841BC">
              <w:rPr>
                <w:rFonts w:ascii="Arial" w:hAnsi="Arial" w:cs="Arial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229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F841BC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1BC">
              <w:rPr>
                <w:rFonts w:ascii="Arial" w:hAnsi="Arial" w:cs="Arial"/>
                <w:color w:val="000000"/>
                <w:sz w:val="20"/>
                <w:szCs w:val="20"/>
              </w:rPr>
              <w:t>Наличие(отсутствие) права регрессивного требования к принципалу</w:t>
            </w:r>
          </w:p>
        </w:tc>
        <w:tc>
          <w:tcPr>
            <w:tcW w:w="316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F841BC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1BC">
              <w:rPr>
                <w:rFonts w:ascii="Arial" w:hAnsi="Arial" w:cs="Arial"/>
                <w:color w:val="000000"/>
                <w:sz w:val="20"/>
                <w:szCs w:val="20"/>
              </w:rPr>
              <w:t>Иные условия предоставления и исполнения муниципальной гарантии</w:t>
            </w:r>
          </w:p>
        </w:tc>
      </w:tr>
      <w:tr w:rsidR="00B8229E" w:rsidRPr="000B711B" w:rsidTr="00A71E8A">
        <w:trPr>
          <w:tblCellSpacing w:w="0" w:type="dxa"/>
        </w:trPr>
        <w:tc>
          <w:tcPr>
            <w:tcW w:w="65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F841BC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1B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F841BC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1BC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F841BC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1BC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F841BC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1BC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9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F841BC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1BC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6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F841BC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1BC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B8229E" w:rsidRPr="000B711B" w:rsidTr="00A71E8A">
        <w:trPr>
          <w:tblCellSpacing w:w="0" w:type="dxa"/>
        </w:trPr>
        <w:tc>
          <w:tcPr>
            <w:tcW w:w="654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F841BC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41BC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03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F841BC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38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F841BC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F841BC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F841BC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69" w:type="dxa"/>
            <w:tcBorders>
              <w:top w:val="outset" w:sz="6" w:space="0" w:color="000001"/>
              <w:left w:val="outset" w:sz="6" w:space="0" w:color="000001"/>
              <w:bottom w:val="outset" w:sz="6" w:space="0" w:color="000001"/>
              <w:right w:val="outset" w:sz="6" w:space="0" w:color="000001"/>
            </w:tcBorders>
          </w:tcPr>
          <w:p w:rsidR="00B8229E" w:rsidRPr="00F841BC" w:rsidRDefault="00B8229E" w:rsidP="00BA4E5A">
            <w:pPr>
              <w:spacing w:before="100" w:beforeAutospacing="1" w:after="115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B8229E" w:rsidRPr="00F841BC" w:rsidRDefault="00B8229E" w:rsidP="00B8229E">
      <w:pPr>
        <w:spacing w:before="100" w:beforeAutospacing="1"/>
        <w:ind w:firstLine="720"/>
        <w:jc w:val="both"/>
        <w:rPr>
          <w:rFonts w:ascii="Arial" w:hAnsi="Arial" w:cs="Arial"/>
          <w:color w:val="000000"/>
        </w:rPr>
      </w:pPr>
      <w:r w:rsidRPr="00F841BC">
        <w:rPr>
          <w:rFonts w:ascii="Arial" w:hAnsi="Arial" w:cs="Arial"/>
          <w:color w:val="000000"/>
        </w:rPr>
        <w:t xml:space="preserve">Общий объем бюджетных ассигнований, которые должны быть предусмотрены в очередном финансовом году и плановом периоде на исполнение гарантий по возможным гарантийным случаям, отражаются по мере фактического предоставления муниципальным образованием </w:t>
      </w:r>
      <w:r w:rsidR="00096B57" w:rsidRPr="00F841BC">
        <w:rPr>
          <w:rFonts w:ascii="Arial" w:hAnsi="Arial" w:cs="Arial"/>
          <w:color w:val="000000"/>
        </w:rPr>
        <w:t>Сростинский</w:t>
      </w:r>
      <w:r w:rsidRPr="00F841BC">
        <w:rPr>
          <w:rFonts w:ascii="Arial" w:hAnsi="Arial" w:cs="Arial"/>
          <w:color w:val="000000"/>
        </w:rPr>
        <w:t xml:space="preserve"> сельсовет</w:t>
      </w:r>
      <w:r w:rsidR="00737A03" w:rsidRPr="00F841BC">
        <w:rPr>
          <w:rFonts w:ascii="Arial" w:hAnsi="Arial" w:cs="Arial"/>
          <w:color w:val="000000"/>
        </w:rPr>
        <w:t xml:space="preserve"> Бийского района Алтайского края</w:t>
      </w:r>
      <w:r w:rsidRPr="00F841BC">
        <w:rPr>
          <w:rFonts w:ascii="Arial" w:hAnsi="Arial" w:cs="Arial"/>
          <w:color w:val="000000"/>
        </w:rPr>
        <w:t xml:space="preserve"> муниципальных гарантий (заключения договоров о представлении муниципальных гарантий) При предоставлении муниципальных гарантий предоставляется обеспечение регрессных требований гаранта к принципалу в размере 100 процентов предоставляемых гарантий.</w:t>
      </w:r>
    </w:p>
    <w:p w:rsidR="00B8229E" w:rsidRDefault="00B8229E" w:rsidP="00B8229E">
      <w:pPr>
        <w:rPr>
          <w:sz w:val="28"/>
          <w:szCs w:val="28"/>
        </w:rPr>
      </w:pPr>
    </w:p>
    <w:p w:rsidR="00D635D3" w:rsidRDefault="00D635D3" w:rsidP="00B8229E">
      <w:pPr>
        <w:spacing w:before="100" w:beforeAutospacing="1"/>
        <w:ind w:firstLine="432"/>
        <w:jc w:val="both"/>
        <w:rPr>
          <w:sz w:val="28"/>
          <w:szCs w:val="28"/>
        </w:rPr>
      </w:pPr>
    </w:p>
    <w:sectPr w:rsidR="00D635D3" w:rsidSect="00762072">
      <w:pgSz w:w="11906" w:h="16838"/>
      <w:pgMar w:top="1134" w:right="851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DA2" w:rsidRDefault="00F35DA2" w:rsidP="007F732F">
      <w:r>
        <w:separator/>
      </w:r>
    </w:p>
  </w:endnote>
  <w:endnote w:type="continuationSeparator" w:id="1">
    <w:p w:rsidR="00F35DA2" w:rsidRDefault="00F35DA2" w:rsidP="007F73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DA2" w:rsidRDefault="00F35DA2" w:rsidP="007F732F">
      <w:r>
        <w:separator/>
      </w:r>
    </w:p>
  </w:footnote>
  <w:footnote w:type="continuationSeparator" w:id="1">
    <w:p w:rsidR="00F35DA2" w:rsidRDefault="00F35DA2" w:rsidP="007F732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405"/>
    <w:rsid w:val="00014ACD"/>
    <w:rsid w:val="00014EF9"/>
    <w:rsid w:val="00044897"/>
    <w:rsid w:val="00046AE7"/>
    <w:rsid w:val="00086B71"/>
    <w:rsid w:val="00096B57"/>
    <w:rsid w:val="000B79BC"/>
    <w:rsid w:val="000F0671"/>
    <w:rsid w:val="000F37D6"/>
    <w:rsid w:val="00104299"/>
    <w:rsid w:val="00116A92"/>
    <w:rsid w:val="001437D2"/>
    <w:rsid w:val="001440FA"/>
    <w:rsid w:val="00171A0B"/>
    <w:rsid w:val="001E01BD"/>
    <w:rsid w:val="00205906"/>
    <w:rsid w:val="002171D9"/>
    <w:rsid w:val="00221C99"/>
    <w:rsid w:val="002834C0"/>
    <w:rsid w:val="002B77A2"/>
    <w:rsid w:val="00313333"/>
    <w:rsid w:val="00326A65"/>
    <w:rsid w:val="0035080B"/>
    <w:rsid w:val="00370894"/>
    <w:rsid w:val="003B69A3"/>
    <w:rsid w:val="003F020E"/>
    <w:rsid w:val="00407D1B"/>
    <w:rsid w:val="00430D30"/>
    <w:rsid w:val="0045199F"/>
    <w:rsid w:val="0046018C"/>
    <w:rsid w:val="004606EF"/>
    <w:rsid w:val="00467A1E"/>
    <w:rsid w:val="00480BAE"/>
    <w:rsid w:val="004A34A2"/>
    <w:rsid w:val="004A4DB2"/>
    <w:rsid w:val="00552E95"/>
    <w:rsid w:val="00557273"/>
    <w:rsid w:val="00562F83"/>
    <w:rsid w:val="00586222"/>
    <w:rsid w:val="005A57DF"/>
    <w:rsid w:val="005E0B92"/>
    <w:rsid w:val="005F0C87"/>
    <w:rsid w:val="00635141"/>
    <w:rsid w:val="006700F8"/>
    <w:rsid w:val="00677AF4"/>
    <w:rsid w:val="0068117F"/>
    <w:rsid w:val="00691A27"/>
    <w:rsid w:val="006E3745"/>
    <w:rsid w:val="00713436"/>
    <w:rsid w:val="00737A03"/>
    <w:rsid w:val="00762072"/>
    <w:rsid w:val="007F732F"/>
    <w:rsid w:val="0083588F"/>
    <w:rsid w:val="0088521E"/>
    <w:rsid w:val="008937E5"/>
    <w:rsid w:val="008A5536"/>
    <w:rsid w:val="008B7FAD"/>
    <w:rsid w:val="008C1028"/>
    <w:rsid w:val="008C3156"/>
    <w:rsid w:val="00916255"/>
    <w:rsid w:val="009241A3"/>
    <w:rsid w:val="00931305"/>
    <w:rsid w:val="009425F1"/>
    <w:rsid w:val="00981244"/>
    <w:rsid w:val="00991C12"/>
    <w:rsid w:val="009B44FA"/>
    <w:rsid w:val="009D37AB"/>
    <w:rsid w:val="009F0919"/>
    <w:rsid w:val="009F5E24"/>
    <w:rsid w:val="00A14DD4"/>
    <w:rsid w:val="00A22D8D"/>
    <w:rsid w:val="00A246E4"/>
    <w:rsid w:val="00A4397F"/>
    <w:rsid w:val="00A45B50"/>
    <w:rsid w:val="00A55ABE"/>
    <w:rsid w:val="00A71E8A"/>
    <w:rsid w:val="00A85242"/>
    <w:rsid w:val="00AA3AB3"/>
    <w:rsid w:val="00B40FE5"/>
    <w:rsid w:val="00B8229E"/>
    <w:rsid w:val="00BA4E5A"/>
    <w:rsid w:val="00BD200F"/>
    <w:rsid w:val="00BD5210"/>
    <w:rsid w:val="00BF31AC"/>
    <w:rsid w:val="00BF5C70"/>
    <w:rsid w:val="00C02C67"/>
    <w:rsid w:val="00C30BCF"/>
    <w:rsid w:val="00C41E2F"/>
    <w:rsid w:val="00C55EEE"/>
    <w:rsid w:val="00C56CBC"/>
    <w:rsid w:val="00C60474"/>
    <w:rsid w:val="00C8773D"/>
    <w:rsid w:val="00C90920"/>
    <w:rsid w:val="00CA6BD5"/>
    <w:rsid w:val="00CE670D"/>
    <w:rsid w:val="00D13014"/>
    <w:rsid w:val="00D2246E"/>
    <w:rsid w:val="00D36A0B"/>
    <w:rsid w:val="00D635D3"/>
    <w:rsid w:val="00D92B30"/>
    <w:rsid w:val="00D9632B"/>
    <w:rsid w:val="00DA4349"/>
    <w:rsid w:val="00DB1F7A"/>
    <w:rsid w:val="00DB6AC9"/>
    <w:rsid w:val="00DC23B5"/>
    <w:rsid w:val="00DD23C1"/>
    <w:rsid w:val="00E13CC2"/>
    <w:rsid w:val="00E1649A"/>
    <w:rsid w:val="00E535FE"/>
    <w:rsid w:val="00E80831"/>
    <w:rsid w:val="00E83F1C"/>
    <w:rsid w:val="00EC0BB3"/>
    <w:rsid w:val="00F0379B"/>
    <w:rsid w:val="00F35DA2"/>
    <w:rsid w:val="00F712C5"/>
    <w:rsid w:val="00F841BC"/>
    <w:rsid w:val="00FA4F23"/>
    <w:rsid w:val="00FE014C"/>
    <w:rsid w:val="00FE0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1305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C56CBC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326A65"/>
    <w:pPr>
      <w:spacing w:before="100" w:beforeAutospacing="1" w:after="115"/>
      <w:ind w:firstLine="720"/>
      <w:jc w:val="both"/>
    </w:pPr>
    <w:rPr>
      <w:rFonts w:ascii="Arial" w:hAnsi="Arial" w:cs="Arial"/>
      <w:color w:val="000000"/>
      <w:sz w:val="20"/>
      <w:szCs w:val="20"/>
    </w:rPr>
  </w:style>
  <w:style w:type="paragraph" w:styleId="a4">
    <w:name w:val="header"/>
    <w:basedOn w:val="a"/>
    <w:link w:val="a5"/>
    <w:rsid w:val="007F73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F732F"/>
    <w:rPr>
      <w:sz w:val="24"/>
      <w:szCs w:val="24"/>
    </w:rPr>
  </w:style>
  <w:style w:type="paragraph" w:styleId="a6">
    <w:name w:val="footer"/>
    <w:basedOn w:val="a"/>
    <w:link w:val="a7"/>
    <w:rsid w:val="007F732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F732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2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Утверждаю</vt:lpstr>
    </vt:vector>
  </TitlesOfParts>
  <Company>Бухгалтерия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Утверждаю</dc:title>
  <dc:subject/>
  <dc:creator>кассир</dc:creator>
  <cp:keywords/>
  <dc:description/>
  <cp:lastModifiedBy>User</cp:lastModifiedBy>
  <cp:revision>2</cp:revision>
  <cp:lastPrinted>2015-12-25T03:54:00Z</cp:lastPrinted>
  <dcterms:created xsi:type="dcterms:W3CDTF">2015-12-30T06:25:00Z</dcterms:created>
  <dcterms:modified xsi:type="dcterms:W3CDTF">2015-12-30T06:25:00Z</dcterms:modified>
</cp:coreProperties>
</file>